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15C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 w14:paraId="60DF21B9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 w14:paraId="35B730EF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 w14:paraId="6CB33B46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 w14:paraId="11396B1E"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 w14:paraId="0B7B59B9"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6F98936A"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人使用我公司提供的货物和服务而引起的侵权指控</w:t>
      </w:r>
      <w:r>
        <w:rPr>
          <w:rFonts w:hint="eastAsia" w:cs="宋体"/>
          <w:color w:val="auto"/>
          <w:sz w:val="24"/>
          <w:szCs w:val="24"/>
          <w:lang w:val="en-US" w:eastAsia="zh-CN"/>
        </w:rPr>
        <w:t>，我司依法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承担全部责任。</w:t>
      </w:r>
    </w:p>
    <w:p w14:paraId="30903C26"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</w:t>
      </w:r>
      <w:r>
        <w:rPr>
          <w:rFonts w:hint="eastAsia" w:cs="宋体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公正性的法人、其他组织或个人。</w:t>
      </w:r>
    </w:p>
    <w:p w14:paraId="75821D19"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、与本公司存在以下所有关联关系的企业，已全部在关联企业情况表中列明，未参加本项目的投标。</w:t>
      </w:r>
    </w:p>
    <w:p w14:paraId="28F3185A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</w:p>
    <w:p w14:paraId="1752B780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FE9FE77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7C603D59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 w14:paraId="6A6C3B56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992AFB0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 w14:paraId="45C7DB32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AE4115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6659117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7285FB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877709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910157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134E76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E8177BB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 w14:paraId="51CAB0D1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F7A346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 w14:paraId="78D54A73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 w14:paraId="6CD035B5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 w14:paraId="344D678A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</w:p>
    <w:p w14:paraId="646D91E5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,Bold">
    <w:altName w:val="DejaVu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lvetica Neue">
    <w:altName w:val="C059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61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D7005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D7005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6CE89"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BF66717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4E7F3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AE905A8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BE4B2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798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hsyh0011</cp:lastModifiedBy>
  <cp:lastPrinted>2023-02-09T01:37:00Z</cp:lastPrinted>
  <dcterms:modified xsi:type="dcterms:W3CDTF">2026-01-07T16:59:27Z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