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附表3：</w:t>
      </w:r>
    </w:p>
    <w:tbl>
      <w:tblPr>
        <w:tblStyle w:val="16"/>
        <w:tblpPr w:leftFromText="180" w:rightFromText="180" w:vertAnchor="text" w:horzAnchor="page" w:tblpX="1620" w:tblpY="372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9215" w:type="dxa"/>
            <w:vAlign w:val="top"/>
          </w:tcPr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highlight w:val="none"/>
                <w:lang w:val="en-US" w:eastAsia="zh-CN"/>
              </w:rPr>
              <w:t>关联企业情况表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应提供关联关系企业情况，包括但不限于以下内容：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OLE_LINK24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单位负责人为同一人的不同单位名单：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存在控股、管理关系的不同单位名单：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bookmarkEnd w:id="0"/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应向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如实披露与本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存在关联关系的其他不同单位。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有权取消关联关系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参与本项目的资格或重新组织招标。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" w:name="OLE_LINK25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注：关联关系，是指公司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      </w:r>
          </w:p>
          <w:bookmarkEnd w:id="1"/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应如实填报此表，否则因其影响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公正性的，其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询价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资格无效，并视为弄虚作假。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（单位公章、法定代表人名章）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注：如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不存在以上某种情况，请在其后填写“无”。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,Bold">
    <w:altName w:val="Courier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宋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35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7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33514D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4C547C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0B08E5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774538"/>
    <w:rsid w:val="3D077400"/>
    <w:rsid w:val="3D3B6817"/>
    <w:rsid w:val="3D477209"/>
    <w:rsid w:val="3D4879E1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674891"/>
    <w:rsid w:val="426A08A5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555E87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9A56BE"/>
    <w:rsid w:val="67D2664D"/>
    <w:rsid w:val="67F72271"/>
    <w:rsid w:val="682E08ED"/>
    <w:rsid w:val="68340A5C"/>
    <w:rsid w:val="68880C31"/>
    <w:rsid w:val="69453FAE"/>
    <w:rsid w:val="694645DB"/>
    <w:rsid w:val="69612A43"/>
    <w:rsid w:val="6969536F"/>
    <w:rsid w:val="69B405DA"/>
    <w:rsid w:val="6A147592"/>
    <w:rsid w:val="6A7705F7"/>
    <w:rsid w:val="6AA9711B"/>
    <w:rsid w:val="6ABB0AF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E001F55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EBBEB34"/>
    <w:rsid w:val="F763C450"/>
    <w:rsid w:val="F779E442"/>
    <w:rsid w:val="F7D66765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8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9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10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1">
    <w:name w:val="Plain Text"/>
    <w:basedOn w:val="1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"/>
    <w:basedOn w:val="7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TOC Heading1"/>
    <w:basedOn w:val="3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5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7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2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4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5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6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7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8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9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40">
    <w:name w:val="样式 正文（首行缩进两字） + 宋体 小四"/>
    <w:basedOn w:val="6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1">
    <w:name w:val="样式 标题 2 + Times New Roman 四号 非加粗 段前: 5 磅 段后: 0 磅 行距: 固定值 20..."/>
    <w:basedOn w:val="4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4542</Words>
  <Characters>4813</Characters>
  <Lines>0</Lines>
  <Paragraphs>0</Paragraphs>
  <TotalTime>0</TotalTime>
  <ScaleCrop>false</ScaleCrop>
  <LinksUpToDate>false</LinksUpToDate>
  <CharactersWithSpaces>5448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User</cp:lastModifiedBy>
  <cp:lastPrinted>2023-02-08T17:37:00Z</cp:lastPrinted>
  <dcterms:modified xsi:type="dcterms:W3CDTF">2025-12-23T10:59:28Z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